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1B4DDE">
      <w:pPr>
        <w:spacing w:line="360" w:lineRule="auto"/>
        <w:jc w:val="center"/>
        <w:rPr>
          <w:rFonts w:hint="eastAsia" w:ascii="汉仪书宋二简" w:hAnsi="汉仪书宋二简" w:eastAsia="汉仪书宋二简" w:cs="汉仪书宋二简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询价函</w:t>
      </w:r>
    </w:p>
    <w:p w14:paraId="45D6E90F">
      <w:pPr>
        <w:spacing w:line="360" w:lineRule="auto"/>
        <w:ind w:firstLine="480" w:firstLineChars="200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江阴市口腔医院有限公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司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现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拟采用询价方式采购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放射检测服务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详情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如下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：</w:t>
      </w:r>
    </w:p>
    <w:p w14:paraId="0AE5A1FC">
      <w:pPr>
        <w:numPr>
          <w:ilvl w:val="0"/>
          <w:numId w:val="0"/>
        </w:numPr>
        <w:spacing w:line="360" w:lineRule="auto"/>
        <w:ind w:firstLine="482" w:firstLineChars="200"/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  <w:t>一、单价组成：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包含检测费、报告费、运费。</w:t>
      </w:r>
    </w:p>
    <w:p w14:paraId="0AAB44B0">
      <w:pPr>
        <w:spacing w:line="360" w:lineRule="auto"/>
        <w:ind w:firstLine="482" w:firstLineChars="200"/>
        <w:rPr>
          <w:rFonts w:hint="default" w:ascii="方正仿宋_GBK" w:hAnsi="方正仿宋_GBK" w:eastAsia="方正仿宋_GBK" w:cs="方正仿宋_GBK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  <w:t>二、服务周期期：2025年11月1日-2026年10月31日</w:t>
      </w:r>
      <w:r>
        <w:rPr>
          <w:rFonts w:hint="eastAsia" w:ascii="方正仿宋_GBK" w:hAnsi="方正仿宋_GBK" w:eastAsia="方正仿宋_GBK" w:cs="方正仿宋_GBK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auto"/>
          <w:sz w:val="24"/>
          <w:szCs w:val="24"/>
          <w:u w:val="none"/>
          <w:lang w:val="en-US" w:eastAsia="zh-CN"/>
        </w:rPr>
        <w:t>。</w:t>
      </w:r>
    </w:p>
    <w:p w14:paraId="2964067D">
      <w:pPr>
        <w:spacing w:line="360" w:lineRule="auto"/>
        <w:ind w:firstLine="482" w:firstLineChars="200"/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  <w:t>三、报价有效期：1年</w:t>
      </w:r>
    </w:p>
    <w:p w14:paraId="62C69992">
      <w:pPr>
        <w:spacing w:line="360" w:lineRule="auto"/>
        <w:ind w:firstLine="482" w:firstLineChars="200"/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u w:val="none"/>
          <w:lang w:val="en-US" w:eastAsia="zh-CN"/>
        </w:rPr>
        <w:t>四</w:t>
      </w: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u w:val="none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eastAsia="zh-CN"/>
        </w:rPr>
        <w:t>服务</w:t>
      </w: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  <w:t>详情</w:t>
      </w: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eastAsia="zh-CN"/>
        </w:rPr>
        <w:t>：</w:t>
      </w:r>
    </w:p>
    <w:tbl>
      <w:tblPr>
        <w:tblStyle w:val="3"/>
        <w:tblW w:w="96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40" w:type="dxa"/>
          <w:left w:w="64" w:type="dxa"/>
          <w:bottom w:w="40" w:type="dxa"/>
          <w:right w:w="64" w:type="dxa"/>
        </w:tblCellMar>
      </w:tblPr>
      <w:tblGrid>
        <w:gridCol w:w="2092"/>
        <w:gridCol w:w="1869"/>
        <w:gridCol w:w="885"/>
        <w:gridCol w:w="1095"/>
        <w:gridCol w:w="1619"/>
        <w:gridCol w:w="2131"/>
      </w:tblGrid>
      <w:tr w14:paraId="10847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tblHeader/>
          <w:jc w:val="center"/>
        </w:trPr>
        <w:tc>
          <w:tcPr>
            <w:tcW w:w="2092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62ED2FB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检测对象</w:t>
            </w:r>
          </w:p>
        </w:tc>
        <w:tc>
          <w:tcPr>
            <w:tcW w:w="1869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0F0B08F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检测项目</w:t>
            </w:r>
          </w:p>
        </w:tc>
        <w:tc>
          <w:tcPr>
            <w:tcW w:w="885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7A8E755A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221" w:firstLineChars="1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095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6C061EDE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频次/年</w:t>
            </w:r>
          </w:p>
        </w:tc>
        <w:tc>
          <w:tcPr>
            <w:tcW w:w="1619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2424DB13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2131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3E6D1C39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</w:t>
            </w:r>
          </w:p>
        </w:tc>
      </w:tr>
      <w:tr w14:paraId="2FDD6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092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72AB4B3A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口腔CT机</w:t>
            </w:r>
          </w:p>
        </w:tc>
        <w:tc>
          <w:tcPr>
            <w:tcW w:w="1869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634C1A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状态检测</w:t>
            </w:r>
          </w:p>
        </w:tc>
        <w:tc>
          <w:tcPr>
            <w:tcW w:w="885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53F6D87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95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625147D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19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250F297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31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57F3ED2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1EC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092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536963BC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车载CBCT</w:t>
            </w:r>
          </w:p>
        </w:tc>
        <w:tc>
          <w:tcPr>
            <w:tcW w:w="1869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2274451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状态检测</w:t>
            </w:r>
          </w:p>
        </w:tc>
        <w:tc>
          <w:tcPr>
            <w:tcW w:w="885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40E5312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95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3536679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19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5AC6E8E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31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057DB0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E0A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092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7A278357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牙片机</w:t>
            </w:r>
          </w:p>
        </w:tc>
        <w:tc>
          <w:tcPr>
            <w:tcW w:w="1869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62446FC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状态检测</w:t>
            </w:r>
          </w:p>
        </w:tc>
        <w:tc>
          <w:tcPr>
            <w:tcW w:w="885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4BD3E82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95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623744A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19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219801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31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7F720C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6A3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092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511ED4FE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口腔CT机房</w:t>
            </w:r>
          </w:p>
        </w:tc>
        <w:tc>
          <w:tcPr>
            <w:tcW w:w="1869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0268B13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防护检测</w:t>
            </w:r>
          </w:p>
        </w:tc>
        <w:tc>
          <w:tcPr>
            <w:tcW w:w="885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223EFD4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95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6A6DB0A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19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4ACEEF4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31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63503F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17F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092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131F5383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车载CBCT</w:t>
            </w:r>
          </w:p>
        </w:tc>
        <w:tc>
          <w:tcPr>
            <w:tcW w:w="1869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6F98840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防护检测</w:t>
            </w:r>
          </w:p>
        </w:tc>
        <w:tc>
          <w:tcPr>
            <w:tcW w:w="885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1115FBC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95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438457B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19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1959F36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31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63F4F34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32F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092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0F627CCD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牙片机房</w:t>
            </w:r>
          </w:p>
        </w:tc>
        <w:tc>
          <w:tcPr>
            <w:tcW w:w="1869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5DEB66A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防护检测</w:t>
            </w:r>
          </w:p>
        </w:tc>
        <w:tc>
          <w:tcPr>
            <w:tcW w:w="885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3253B44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95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7B5A205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19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3F04454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31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06A23C4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346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092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081A0D1B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口腔CT机</w:t>
            </w:r>
          </w:p>
        </w:tc>
        <w:tc>
          <w:tcPr>
            <w:tcW w:w="1869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61FA1B6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稳定性检测</w:t>
            </w:r>
          </w:p>
        </w:tc>
        <w:tc>
          <w:tcPr>
            <w:tcW w:w="885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5737156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95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25ACA3B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19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585A6D1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31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39565E7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DE3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092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0A3F847D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车载CBCT</w:t>
            </w:r>
          </w:p>
        </w:tc>
        <w:tc>
          <w:tcPr>
            <w:tcW w:w="1869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69E640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稳定性检测</w:t>
            </w:r>
          </w:p>
        </w:tc>
        <w:tc>
          <w:tcPr>
            <w:tcW w:w="885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6ED0AFB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95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4DE666A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19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2858764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31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0533329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B44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092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19845577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牙片机</w:t>
            </w:r>
          </w:p>
        </w:tc>
        <w:tc>
          <w:tcPr>
            <w:tcW w:w="1869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37A6E4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稳定性检测</w:t>
            </w:r>
          </w:p>
        </w:tc>
        <w:tc>
          <w:tcPr>
            <w:tcW w:w="885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0A16C31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95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6BD420A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19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43F876C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31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201E9C8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57C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092" w:type="dxa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40511B80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7599" w:type="dxa"/>
            <w:gridSpan w:val="5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5521F6E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元，税率： 。</w:t>
            </w:r>
          </w:p>
        </w:tc>
      </w:tr>
    </w:tbl>
    <w:p w14:paraId="477ABF84">
      <w:pPr>
        <w:spacing w:line="360" w:lineRule="auto"/>
        <w:ind w:firstLine="482" w:firstLineChars="200"/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eastAsia="zh-CN"/>
        </w:rPr>
      </w:pPr>
      <w:bookmarkStart w:id="0" w:name="_GoBack"/>
      <w:bookmarkEnd w:id="0"/>
    </w:p>
    <w:p w14:paraId="577B5F8C">
      <w:pPr>
        <w:numPr>
          <w:ilvl w:val="0"/>
          <w:numId w:val="0"/>
        </w:numPr>
        <w:spacing w:line="360" w:lineRule="auto"/>
        <w:ind w:firstLine="482" w:firstLineChars="200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  <w:t>五、询价截止日期：</w:t>
      </w: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2025年10月17日上午09:00，请在询价截止日期前将填好的询价函回复至邮箱：</w:t>
      </w: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u w:val="single"/>
          <w:lang w:val="en-US" w:eastAsia="zh-CN"/>
        </w:rPr>
        <w:t xml:space="preserve">171836101@qq.com </w:t>
      </w: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u w:val="none"/>
          <w:lang w:val="en-US" w:eastAsia="zh-CN"/>
        </w:rPr>
        <w:t>，邮件主题为“询价函回复-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放射检测服务</w:t>
      </w: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u w:val="none"/>
          <w:lang w:val="en-US" w:eastAsia="zh-CN"/>
        </w:rPr>
        <w:t>”。</w:t>
      </w:r>
    </w:p>
    <w:p w14:paraId="2033FBFD">
      <w:pPr>
        <w:spacing w:line="360" w:lineRule="auto"/>
        <w:ind w:firstLine="482" w:firstLineChars="200"/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  <w:t>六、供应单位信息</w:t>
      </w:r>
    </w:p>
    <w:p w14:paraId="61143C21">
      <w:pPr>
        <w:spacing w:line="360" w:lineRule="auto"/>
        <w:ind w:firstLine="480" w:firstLineChars="200"/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公司名称（盖公章）：</w:t>
      </w:r>
    </w:p>
    <w:p w14:paraId="35902821">
      <w:pPr>
        <w:spacing w:line="360" w:lineRule="auto"/>
        <w:ind w:firstLine="480" w:firstLineChars="200"/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联系人：</w:t>
      </w:r>
    </w:p>
    <w:p w14:paraId="42E2788B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联系方式：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                         </w:t>
      </w:r>
    </w:p>
    <w:sectPr>
      <w:pgSz w:w="11906" w:h="16838"/>
      <w:pgMar w:top="1440" w:right="147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  <w:embedRegular r:id="rId1" w:fontKey="{9CD6A54E-C400-444C-BF84-915E55D218DC}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  <w:embedRegular r:id="rId2" w:fontKey="{7010C712-595C-496E-8893-9E5948296A24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26A2F261-565F-46D0-989F-37285C072ED4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A851D8B0-5BEE-4F4E-BD31-4F03EEC5A86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E5DCEE7F-4EC7-49F8-B042-789B54A90DE2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4402DE29-881A-4F82-994D-13C76CFC915B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7" w:fontKey="{A91540B6-285B-4E7C-A77B-4C6C7C355333}"/>
  </w:font>
  <w:font w:name="汉仪书宋二简">
    <w:panose1 w:val="02010600000101010101"/>
    <w:charset w:val="86"/>
    <w:family w:val="auto"/>
    <w:pitch w:val="default"/>
    <w:sig w:usb0="00000001" w:usb1="080E0800" w:usb2="00000002" w:usb3="00000000" w:csb0="00040000" w:csb1="00000000"/>
    <w:embedRegular r:id="rId8" w:fontKey="{B5909AAE-8029-448E-A73D-6F193AE33A88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9" w:fontKey="{ADD8AFCF-2DC2-4CA5-9899-82E1ACF11CB6}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0" w:fontKey="{80340CD9-4483-4558-BD88-23B7666ADD5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ywiaGRpZCI6ImQ4OWQwNzczZGViNTlhY2VhMTk1MGI1ZTI0MmM3YzJiIiwidXNlckNvdW50IjozfQ=="/>
  </w:docVars>
  <w:rsids>
    <w:rsidRoot w:val="4052201F"/>
    <w:rsid w:val="019270DC"/>
    <w:rsid w:val="020142D5"/>
    <w:rsid w:val="053E0DAD"/>
    <w:rsid w:val="09582958"/>
    <w:rsid w:val="0A8E1F88"/>
    <w:rsid w:val="1555469C"/>
    <w:rsid w:val="1630338D"/>
    <w:rsid w:val="16EB7798"/>
    <w:rsid w:val="19B14682"/>
    <w:rsid w:val="2551266E"/>
    <w:rsid w:val="26741BC5"/>
    <w:rsid w:val="3C0454EB"/>
    <w:rsid w:val="4052201F"/>
    <w:rsid w:val="443A1503"/>
    <w:rsid w:val="5E210AF2"/>
    <w:rsid w:val="5EC711EF"/>
    <w:rsid w:val="61B6304E"/>
    <w:rsid w:val="63B605E0"/>
    <w:rsid w:val="65C86DC7"/>
    <w:rsid w:val="666B50EA"/>
    <w:rsid w:val="67D04E79"/>
    <w:rsid w:val="6DDA538F"/>
    <w:rsid w:val="6F8625EB"/>
    <w:rsid w:val="725368E6"/>
    <w:rsid w:val="73721B70"/>
    <w:rsid w:val="76764AC8"/>
    <w:rsid w:val="76AA163F"/>
    <w:rsid w:val="79AF5139"/>
    <w:rsid w:val="7C023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51"/>
    <w:basedOn w:val="5"/>
    <w:qFormat/>
    <w:uiPriority w:val="0"/>
    <w:rPr>
      <w:rFonts w:ascii="Arial" w:hAnsi="Arial" w:cs="Arial"/>
      <w:color w:val="000000"/>
      <w:sz w:val="18"/>
      <w:szCs w:val="18"/>
      <w:u w:val="none"/>
    </w:rPr>
  </w:style>
  <w:style w:type="character" w:customStyle="1" w:styleId="7">
    <w:name w:val="font21"/>
    <w:basedOn w:val="5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font61"/>
    <w:basedOn w:val="5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9">
    <w:name w:val="font7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41"/>
    <w:basedOn w:val="5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11">
    <w:name w:val="font3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e78711e7-70f6-4499-8dea-d396d260b8d7\&#35810;&#20215;&#20989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询价函.docx</Template>
  <Pages>1</Pages>
  <Words>313</Words>
  <Characters>359</Characters>
  <Lines>0</Lines>
  <Paragraphs>0</Paragraphs>
  <TotalTime>2</TotalTime>
  <ScaleCrop>false</ScaleCrop>
  <LinksUpToDate>false</LinksUpToDate>
  <CharactersWithSpaces>395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2025-06-25T01:07:00Z</dcterms:created>
  <dc:creator>LEE✨</dc:creator>
  <cp:lastModifiedBy>听风逝夜</cp:lastModifiedBy>
  <dcterms:modified xsi:type="dcterms:W3CDTF">2025-10-10T08:23:31Z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F2300D9CCFA94F62BCF1C6398FD8BC1E_13</vt:lpwstr>
  </property>
  <property fmtid="{D5CDD505-2E9C-101B-9397-08002B2CF9AE}" pid="4" name="KSOTemplateUUID">
    <vt:lpwstr>v1.0_mb_nhc69kFgdVHfjxjqbccjcg==</vt:lpwstr>
  </property>
  <property fmtid="{D5CDD505-2E9C-101B-9397-08002B2CF9AE}" pid="5" name="KSOTemplateDocerSaveRecord">
    <vt:lpwstr>eyJoZGlkIjoiNDdlZmE1ZmMxNDI2NzU4NDY1NGUzODEyYTdlNTM5NTAiLCJ1c2VySWQiOiI0NjA4MTUxMTIifQ==</vt:lpwstr>
  </property>
</Properties>
</file>