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1B4DDE">
      <w:pPr>
        <w:spacing w:line="360" w:lineRule="auto"/>
        <w:jc w:val="center"/>
        <w:rPr>
          <w:rFonts w:hint="eastAsia" w:ascii="汉仪书宋二简" w:hAnsi="汉仪书宋二简" w:eastAsia="汉仪书宋二简" w:cs="汉仪书宋二简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询价函</w:t>
      </w:r>
    </w:p>
    <w:p w14:paraId="45D6E90F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江阴市口腔医院有限公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司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现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拟采用询价方式采购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医用织物外送洗涤服务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详情</w:t>
      </w:r>
      <w:r>
        <w:rPr>
          <w:rFonts w:hint="eastAsia" w:ascii="方正仿宋_GBK" w:hAnsi="方正仿宋_GBK" w:eastAsia="方正仿宋_GBK" w:cs="方正仿宋_GBK"/>
          <w:sz w:val="24"/>
          <w:szCs w:val="24"/>
          <w:lang w:eastAsia="zh-CN"/>
        </w:rPr>
        <w:t>如下</w:t>
      </w:r>
      <w:r>
        <w:rPr>
          <w:rFonts w:hint="eastAsia" w:ascii="方正仿宋_GBK" w:hAnsi="方正仿宋_GBK" w:eastAsia="方正仿宋_GBK" w:cs="方正仿宋_GBK"/>
          <w:sz w:val="24"/>
          <w:szCs w:val="24"/>
        </w:rPr>
        <w:t>：</w:t>
      </w:r>
    </w:p>
    <w:p w14:paraId="0AE5A1FC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一、单价组成：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包含清洗费、运费、税费。</w:t>
      </w:r>
    </w:p>
    <w:p w14:paraId="0AAB44B0">
      <w:pPr>
        <w:spacing w:line="360" w:lineRule="auto"/>
        <w:ind w:firstLine="482" w:firstLineChars="200"/>
        <w:rPr>
          <w:rFonts w:hint="default" w:ascii="方正仿宋_GBK" w:hAnsi="方正仿宋_GBK" w:eastAsia="方正仿宋_GBK" w:cs="方正仿宋_GBK"/>
          <w:color w:val="auto"/>
          <w:sz w:val="24"/>
          <w:szCs w:val="24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二、服务周期期：2025年11月1日-2026年10月31日</w:t>
      </w:r>
      <w:r>
        <w:rPr>
          <w:rFonts w:hint="eastAsia" w:ascii="方正仿宋_GBK" w:hAnsi="方正仿宋_GBK" w:eastAsia="方正仿宋_GBK" w:cs="方正仿宋_GBK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color w:val="auto"/>
          <w:sz w:val="24"/>
          <w:szCs w:val="24"/>
          <w:u w:val="none"/>
          <w:lang w:val="en-US" w:eastAsia="zh-CN"/>
        </w:rPr>
        <w:t>。</w:t>
      </w:r>
    </w:p>
    <w:p w14:paraId="2964067D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三、报价有效期：1年</w:t>
      </w:r>
    </w:p>
    <w:p w14:paraId="62C69992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none"/>
          <w:lang w:val="en-US" w:eastAsia="zh-CN"/>
        </w:rPr>
        <w:t>四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none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  <w:t>服务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详情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eastAsia="zh-CN"/>
        </w:rPr>
        <w:t>：</w:t>
      </w:r>
    </w:p>
    <w:p w14:paraId="1D89A78B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1.需依据《医院医用织物洗涤消毒技术规范》规定对我院所有医护工作服、手术类织物等进行专业洗涤。</w:t>
      </w:r>
    </w:p>
    <w:p w14:paraId="537D08AA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2.约定每周2～3次到甲方被服仓库收送医用织物，医护工作服需要双方当面清点交接，手术类织物已洁净数量为准，在送货单上签字确认，以送货单数量为准。</w:t>
      </w:r>
    </w:p>
    <w:p w14:paraId="0D0FCFB2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3.双方负责人员必须事先确认洗涤织物的新旧、破损、数量，以明确责任，双方协商解决。</w:t>
      </w:r>
    </w:p>
    <w:p w14:paraId="22487D23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4.报价：</w:t>
      </w:r>
    </w:p>
    <w:tbl>
      <w:tblPr>
        <w:tblStyle w:val="3"/>
        <w:tblW w:w="80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8"/>
        <w:gridCol w:w="3264"/>
        <w:gridCol w:w="2104"/>
      </w:tblGrid>
      <w:tr w14:paraId="09AD7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C63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7D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45F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</w:tr>
      <w:tr w14:paraId="3BFD8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3E2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床单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D7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AA2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029A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2B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被套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57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87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71E68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80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枕套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E5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934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28C5D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896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病员衣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A7E4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50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E2E5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74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病员裤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4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68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8B90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168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工作服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67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0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09E8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CBD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工作裤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3E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241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95441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04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工作服（不熨烫）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B6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1C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35C43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4C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工作裤（不熨烫）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39F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A2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2884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41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手术衣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289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AB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A4177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11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洗手衣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3B0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464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E841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F6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洗手裤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B645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B5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4A989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27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手术中单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7A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23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C597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50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包布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E7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C54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670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381C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方巾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AF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6C7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9B121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5C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洞巾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7A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E9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57E0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DB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棉被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DAB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ACB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0F09B4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8C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枕头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77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9E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8BE4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C3E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窗帘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BF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632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8135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B4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医帘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9CD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片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12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EE39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03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毛巾毯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204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EBA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D691C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195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羽绒背心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5A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C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4F6B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  <w:jc w:val="center"/>
        </w:trPr>
        <w:tc>
          <w:tcPr>
            <w:tcW w:w="2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1C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布套</w:t>
            </w:r>
          </w:p>
        </w:tc>
        <w:tc>
          <w:tcPr>
            <w:tcW w:w="3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43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2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F82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577B5F8C"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五、询价截止日期：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lang w:val="en-US" w:eastAsia="zh-CN"/>
        </w:rPr>
        <w:t>2025年10月17日上午09:00，请在询价截止日期前将填好的询价函回复至邮箱：</w:t>
      </w: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u w:val="single"/>
          <w:lang w:val="en-US" w:eastAsia="zh-CN"/>
        </w:rPr>
        <w:t xml:space="preserve">171836101@qq.com 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  <w:t>，邮件主题为“询价函回复-</w:t>
      </w: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医用织物外送洗涤服务</w:t>
      </w:r>
      <w:r>
        <w:rPr>
          <w:rFonts w:hint="eastAsia" w:ascii="方正仿宋_GBK" w:hAnsi="方正仿宋_GBK" w:eastAsia="方正仿宋_GBK" w:cs="方正仿宋_GBK"/>
          <w:b w:val="0"/>
          <w:bCs w:val="0"/>
          <w:sz w:val="24"/>
          <w:szCs w:val="24"/>
          <w:u w:val="none"/>
          <w:lang w:val="en-US" w:eastAsia="zh-CN"/>
        </w:rPr>
        <w:t>”。</w:t>
      </w:r>
    </w:p>
    <w:p w14:paraId="2033FBFD">
      <w:pPr>
        <w:spacing w:line="360" w:lineRule="auto"/>
        <w:ind w:firstLine="482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24"/>
          <w:szCs w:val="24"/>
          <w:lang w:val="en-US" w:eastAsia="zh-CN"/>
        </w:rPr>
        <w:t>六、供应单位信息</w:t>
      </w:r>
    </w:p>
    <w:p w14:paraId="61143C21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公司名称（盖公章）：</w:t>
      </w:r>
    </w:p>
    <w:p w14:paraId="35902821">
      <w:pPr>
        <w:spacing w:line="360" w:lineRule="auto"/>
        <w:ind w:firstLine="480" w:firstLineChars="200"/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联系人：</w:t>
      </w:r>
    </w:p>
    <w:p w14:paraId="42E2788B">
      <w:pPr>
        <w:spacing w:line="36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sz w:val="24"/>
          <w:szCs w:val="24"/>
          <w:lang w:val="en-US" w:eastAsia="zh-CN"/>
        </w:rPr>
        <w:t>联系方式：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                         </w:t>
      </w:r>
    </w:p>
    <w:sectPr>
      <w:pgSz w:w="11906" w:h="16838"/>
      <w:pgMar w:top="1440" w:right="1474" w:bottom="1440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  <w:embedRegular r:id="rId1" w:fontKey="{E53933CD-5750-4869-85FC-DA1A7C97FF9E}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  <w:embedRegular r:id="rId2" w:fontKey="{F2AE53AD-45F4-4BF4-8941-3C04BF96045D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4BF851BF-80F5-4CDD-9564-BFEC7A6B7BC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7ED6899A-5A99-4FAB-828A-C7B79F4CDE3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7EFEA5D6-76EC-438A-969F-ABEC601B6363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E97AA5AB-2324-4A49-AA2A-DE584D1897BF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E0793E88-08AD-409E-99A6-6451B6617DFF}"/>
  </w:font>
  <w:font w:name="汉仪书宋二简">
    <w:panose1 w:val="02010600000101010101"/>
    <w:charset w:val="86"/>
    <w:family w:val="auto"/>
    <w:pitch w:val="default"/>
    <w:sig w:usb0="00000001" w:usb1="080E0800" w:usb2="00000002" w:usb3="00000000" w:csb0="00040000" w:csb1="00000000"/>
    <w:embedRegular r:id="rId8" w:fontKey="{334A94E0-7732-4D16-8DC8-52056FEB7C5B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9" w:fontKey="{7A8B17D2-3281-4998-B6C5-29BCEA6DC464}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0" w:fontKey="{D17F3E5F-9122-4F98-A8ED-40F41F44CB8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ywiaGRpZCI6ImQ4OWQwNzczZGViNTlhY2VhMTk1MGI1ZTI0MmM3YzJiIiwidXNlckNvdW50IjozfQ=="/>
  </w:docVars>
  <w:rsids>
    <w:rsidRoot w:val="4052201F"/>
    <w:rsid w:val="019270DC"/>
    <w:rsid w:val="020142D5"/>
    <w:rsid w:val="053E0DAD"/>
    <w:rsid w:val="09582958"/>
    <w:rsid w:val="0A8E1F88"/>
    <w:rsid w:val="1555469C"/>
    <w:rsid w:val="1630338D"/>
    <w:rsid w:val="16EB7798"/>
    <w:rsid w:val="19B14682"/>
    <w:rsid w:val="2551266E"/>
    <w:rsid w:val="3C0454EB"/>
    <w:rsid w:val="4052201F"/>
    <w:rsid w:val="443A1503"/>
    <w:rsid w:val="5E210AF2"/>
    <w:rsid w:val="5EC711EF"/>
    <w:rsid w:val="61B6304E"/>
    <w:rsid w:val="63B605E0"/>
    <w:rsid w:val="65C86DC7"/>
    <w:rsid w:val="666B50EA"/>
    <w:rsid w:val="67D04E79"/>
    <w:rsid w:val="6DDA538F"/>
    <w:rsid w:val="6F8625EB"/>
    <w:rsid w:val="725368E6"/>
    <w:rsid w:val="73721B70"/>
    <w:rsid w:val="76764AC8"/>
    <w:rsid w:val="76AA163F"/>
    <w:rsid w:val="7C023598"/>
    <w:rsid w:val="7CD33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51"/>
    <w:basedOn w:val="5"/>
    <w:qFormat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6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9">
    <w:name w:val="font7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4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11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e78711e7-70f6-4499-8dea-d396d260b8d7\&#35810;&#20215;&#20989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询价函.docx</Template>
  <Pages>2</Pages>
  <Words>451</Words>
  <Characters>489</Characters>
  <Lines>0</Lines>
  <Paragraphs>0</Paragraphs>
  <TotalTime>4</TotalTime>
  <ScaleCrop>false</ScaleCrop>
  <LinksUpToDate>false</LinksUpToDate>
  <CharactersWithSpaces>524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2025-06-25T01:07:00Z</dcterms:created>
  <dc:creator>LEE✨</dc:creator>
  <cp:lastModifiedBy>听风逝夜</cp:lastModifiedBy>
  <dcterms:modified xsi:type="dcterms:W3CDTF">2025-10-10T06:29:21Z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005AA68EF6314625B0B9F6639BB39D0B_13</vt:lpwstr>
  </property>
  <property fmtid="{D5CDD505-2E9C-101B-9397-08002B2CF9AE}" pid="4" name="KSOTemplateUUID">
    <vt:lpwstr>v1.0_mb_nhc69kFgdVHfjxjqbccjcg==</vt:lpwstr>
  </property>
  <property fmtid="{D5CDD505-2E9C-101B-9397-08002B2CF9AE}" pid="5" name="KSOTemplateDocerSaveRecord">
    <vt:lpwstr>eyJoZGlkIjoiNjNkZTM3ZjEwNTY3YmU2ZTExZWQ5NmNkYWQxMGMxZTQiLCJ1c2VySWQiOiI4NTI0MDI3NjkifQ==</vt:lpwstr>
  </property>
</Properties>
</file>